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2BBF1E" w14:textId="0F8392AE" w:rsidR="00682008" w:rsidRPr="00682008" w:rsidRDefault="00682008" w:rsidP="00006F27">
      <w:pPr>
        <w:shd w:val="clear" w:color="auto" w:fill="FFFFFF"/>
        <w:rPr>
          <w:rStyle w:val="break-words"/>
          <w:rFonts w:ascii="Segoe UI" w:hAnsi="Segoe UI" w:cs="Segoe UI"/>
          <w:b/>
          <w:bCs/>
          <w:i/>
          <w:iCs/>
        </w:rPr>
      </w:pPr>
      <w:r w:rsidRPr="00682008">
        <w:rPr>
          <w:rStyle w:val="break-words"/>
          <w:rFonts w:ascii="Segoe UI" w:hAnsi="Segoe UI" w:cs="Segoe UI"/>
          <w:b/>
          <w:bCs/>
          <w:i/>
          <w:iCs/>
        </w:rPr>
        <w:t>PHIGO: Kick-off Meeting</w:t>
      </w:r>
    </w:p>
    <w:p w14:paraId="5D2BEDE3" w14:textId="19AFC99F" w:rsidR="00E74741" w:rsidRDefault="00381F66" w:rsidP="00006F27">
      <w:pPr>
        <w:shd w:val="clear" w:color="auto" w:fill="FFFFFF"/>
        <w:rPr>
          <w:rStyle w:val="break-words"/>
          <w:rFonts w:ascii="Segoe UI" w:hAnsi="Segoe UI" w:cs="Segoe UI"/>
        </w:rPr>
      </w:pPr>
      <w:r>
        <w:rPr>
          <w:rStyle w:val="break-words"/>
          <w:rFonts w:ascii="Segoe UI" w:hAnsi="Segoe UI" w:cs="Segoe UI"/>
        </w:rPr>
        <w:t xml:space="preserve">On 31 March 2022, </w:t>
      </w:r>
      <w:r w:rsidR="00006F27">
        <w:rPr>
          <w:rStyle w:val="break-words"/>
          <w:rFonts w:ascii="Segoe UI" w:hAnsi="Segoe UI" w:cs="Segoe UI"/>
        </w:rPr>
        <w:t>Swerim has organized the kick-off meeting for</w:t>
      </w:r>
      <w:r w:rsidR="00E74741">
        <w:rPr>
          <w:rStyle w:val="break-words"/>
          <w:rFonts w:ascii="Segoe UI" w:hAnsi="Segoe UI" w:cs="Segoe UI"/>
        </w:rPr>
        <w:t xml:space="preserve"> </w:t>
      </w:r>
      <w:r w:rsidR="00006F27">
        <w:rPr>
          <w:rStyle w:val="break-words"/>
          <w:rFonts w:ascii="Segoe UI" w:hAnsi="Segoe UI" w:cs="Segoe UI"/>
        </w:rPr>
        <w:t xml:space="preserve">PHOIGO project which has been recently granted by ERA-MIN3 in conjunction </w:t>
      </w:r>
      <w:r w:rsidR="00E74741">
        <w:rPr>
          <w:rStyle w:val="break-words"/>
          <w:rFonts w:ascii="Segoe UI" w:hAnsi="Segoe UI" w:cs="Segoe UI"/>
        </w:rPr>
        <w:t xml:space="preserve">with </w:t>
      </w:r>
      <w:r w:rsidR="00006F27">
        <w:rPr>
          <w:rStyle w:val="break-words"/>
          <w:rFonts w:ascii="Segoe UI" w:hAnsi="Segoe UI" w:cs="Segoe UI"/>
        </w:rPr>
        <w:t xml:space="preserve">financial support from several national financing agencies </w:t>
      </w:r>
      <w:r w:rsidR="00E74741">
        <w:rPr>
          <w:rStyle w:val="break-words"/>
          <w:rFonts w:ascii="Segoe UI" w:hAnsi="Segoe UI" w:cs="Segoe UI"/>
        </w:rPr>
        <w:t>from EU and Turkey</w:t>
      </w:r>
      <w:r w:rsidR="00006F27">
        <w:rPr>
          <w:rStyle w:val="break-words"/>
          <w:rFonts w:ascii="Segoe UI" w:hAnsi="Segoe UI" w:cs="Segoe UI"/>
        </w:rPr>
        <w:t>.</w:t>
      </w:r>
    </w:p>
    <w:p w14:paraId="2A9B7061" w14:textId="03049A3F" w:rsidR="00006F27" w:rsidRDefault="00006F27" w:rsidP="009F11CB">
      <w:pPr>
        <w:shd w:val="clear" w:color="auto" w:fill="FFFFFF"/>
        <w:rPr>
          <w:rFonts w:ascii="Segoe UI" w:hAnsi="Segoe UI" w:cs="Segoe UI"/>
        </w:rPr>
      </w:pPr>
      <w:r>
        <w:rPr>
          <w:rStyle w:val="break-words"/>
          <w:rFonts w:ascii="Segoe UI" w:hAnsi="Segoe UI" w:cs="Segoe UI"/>
        </w:rPr>
        <w:t xml:space="preserve">The project aims </w:t>
      </w:r>
      <w:r w:rsidR="009F11CB">
        <w:rPr>
          <w:rStyle w:val="break-words"/>
          <w:rFonts w:ascii="Segoe UI" w:hAnsi="Segoe UI" w:cs="Segoe UI"/>
        </w:rPr>
        <w:t xml:space="preserve">to develop novel and sustainable </w:t>
      </w:r>
      <w:r>
        <w:rPr>
          <w:rStyle w:val="break-words"/>
          <w:rFonts w:ascii="Segoe UI" w:hAnsi="Segoe UI" w:cs="Segoe UI"/>
        </w:rPr>
        <w:t>technology for efficient extraction of Phosphorus (P) from secondary resources such as P-rich ashes from incineration of manure</w:t>
      </w:r>
      <w:r w:rsidR="003C14BE">
        <w:rPr>
          <w:rStyle w:val="break-words"/>
          <w:rFonts w:ascii="Segoe UI" w:hAnsi="Segoe UI" w:cs="Segoe UI"/>
        </w:rPr>
        <w:t xml:space="preserve">, biowaste </w:t>
      </w:r>
      <w:r>
        <w:rPr>
          <w:rStyle w:val="break-words"/>
          <w:rFonts w:ascii="Segoe UI" w:hAnsi="Segoe UI" w:cs="Segoe UI"/>
        </w:rPr>
        <w:t>and sewage sludge</w:t>
      </w:r>
      <w:r w:rsidR="009F11CB">
        <w:rPr>
          <w:rStyle w:val="break-words"/>
          <w:rFonts w:ascii="Segoe UI" w:hAnsi="Segoe UI" w:cs="Segoe UI"/>
        </w:rPr>
        <w:t xml:space="preserve"> as stepwise approach</w:t>
      </w:r>
      <w:r>
        <w:rPr>
          <w:rStyle w:val="break-words"/>
          <w:rFonts w:ascii="Segoe UI" w:hAnsi="Segoe UI" w:cs="Segoe UI"/>
        </w:rPr>
        <w:t xml:space="preserve"> to closing </w:t>
      </w:r>
      <w:r w:rsidR="009F11CB">
        <w:rPr>
          <w:rStyle w:val="break-words"/>
          <w:rFonts w:ascii="Segoe UI" w:hAnsi="Segoe UI" w:cs="Segoe UI"/>
        </w:rPr>
        <w:t xml:space="preserve">the </w:t>
      </w:r>
      <w:r>
        <w:rPr>
          <w:rStyle w:val="break-words"/>
          <w:rFonts w:ascii="Segoe UI" w:hAnsi="Segoe UI" w:cs="Segoe UI"/>
        </w:rPr>
        <w:t>loop of phosphorus in the EU P-strategy</w:t>
      </w:r>
      <w:r w:rsidR="009F11CB">
        <w:rPr>
          <w:rStyle w:val="break-words"/>
          <w:rFonts w:ascii="Segoe UI" w:hAnsi="Segoe UI" w:cs="Segoe UI"/>
        </w:rPr>
        <w:t xml:space="preserve"> meanwhile reducing the </w:t>
      </w:r>
      <w:r w:rsidR="009F11CB" w:rsidRPr="009F11CB">
        <w:rPr>
          <w:rFonts w:ascii="Segoe UI" w:hAnsi="Segoe UI" w:cs="Segoe UI"/>
        </w:rPr>
        <w:t xml:space="preserve">ash landfilling, energy consumption and environmental </w:t>
      </w:r>
      <w:r w:rsidR="009F11CB">
        <w:rPr>
          <w:rFonts w:ascii="Segoe UI" w:hAnsi="Segoe UI" w:cs="Segoe UI"/>
        </w:rPr>
        <w:t>impact</w:t>
      </w:r>
      <w:r>
        <w:rPr>
          <w:rStyle w:val="break-words"/>
          <w:rFonts w:ascii="Segoe UI" w:hAnsi="Segoe UI" w:cs="Segoe UI"/>
        </w:rPr>
        <w:t>.</w:t>
      </w:r>
      <w:r w:rsidR="00C60AEA">
        <w:rPr>
          <w:rStyle w:val="break-words"/>
          <w:rFonts w:ascii="Segoe UI" w:hAnsi="Segoe UI" w:cs="Segoe UI"/>
        </w:rPr>
        <w:t xml:space="preserve"> </w:t>
      </w:r>
      <w:r w:rsidR="003C14BE">
        <w:rPr>
          <w:rStyle w:val="break-words"/>
          <w:rFonts w:ascii="Segoe UI" w:hAnsi="Segoe UI" w:cs="Segoe UI"/>
        </w:rPr>
        <w:t>In this kick-off meeting, the</w:t>
      </w:r>
      <w:r w:rsidR="00C60AEA">
        <w:rPr>
          <w:rStyle w:val="break-words"/>
          <w:rFonts w:ascii="Segoe UI" w:hAnsi="Segoe UI" w:cs="Segoe UI"/>
        </w:rPr>
        <w:t xml:space="preserve"> project partners have discussed several innovative aspects for treatment and recovery of P from </w:t>
      </w:r>
      <w:r w:rsidR="00792013">
        <w:rPr>
          <w:rStyle w:val="break-words"/>
          <w:rFonts w:ascii="Segoe UI" w:hAnsi="Segoe UI" w:cs="Segoe UI"/>
        </w:rPr>
        <w:t>P-</w:t>
      </w:r>
      <w:r w:rsidR="00C60AEA">
        <w:rPr>
          <w:rStyle w:val="break-words"/>
          <w:rFonts w:ascii="Segoe UI" w:hAnsi="Segoe UI" w:cs="Segoe UI"/>
        </w:rPr>
        <w:t xml:space="preserve">ashes and biowaste materials </w:t>
      </w:r>
      <w:r w:rsidR="003C14BE">
        <w:rPr>
          <w:rStyle w:val="break-words"/>
          <w:rFonts w:ascii="Segoe UI" w:hAnsi="Segoe UI" w:cs="Segoe UI"/>
        </w:rPr>
        <w:t xml:space="preserve">with </w:t>
      </w:r>
      <w:r w:rsidR="00C60AEA">
        <w:rPr>
          <w:rStyle w:val="break-words"/>
          <w:rFonts w:ascii="Segoe UI" w:hAnsi="Segoe UI" w:cs="Segoe UI"/>
        </w:rPr>
        <w:t>potential</w:t>
      </w:r>
      <w:r w:rsidR="00792013">
        <w:rPr>
          <w:rStyle w:val="break-words"/>
          <w:rFonts w:ascii="Segoe UI" w:hAnsi="Segoe UI" w:cs="Segoe UI"/>
        </w:rPr>
        <w:t xml:space="preserve"> to reach zero waste and CO</w:t>
      </w:r>
      <w:r w:rsidR="00792013" w:rsidRPr="00792013">
        <w:rPr>
          <w:rStyle w:val="break-words"/>
          <w:rFonts w:ascii="Segoe UI" w:hAnsi="Segoe UI" w:cs="Segoe UI"/>
          <w:vertAlign w:val="subscript"/>
        </w:rPr>
        <w:t>2</w:t>
      </w:r>
      <w:r w:rsidR="00792013">
        <w:rPr>
          <w:rStyle w:val="break-words"/>
          <w:rFonts w:ascii="Segoe UI" w:hAnsi="Segoe UI" w:cs="Segoe UI"/>
        </w:rPr>
        <w:t xml:space="preserve"> neutral approaches and further </w:t>
      </w:r>
      <w:r w:rsidR="00C60AEA">
        <w:rPr>
          <w:rStyle w:val="break-words"/>
          <w:rFonts w:ascii="Segoe UI" w:hAnsi="Segoe UI" w:cs="Segoe UI"/>
        </w:rPr>
        <w:t xml:space="preserve">implementation </w:t>
      </w:r>
      <w:r w:rsidR="00792013">
        <w:rPr>
          <w:rStyle w:val="break-words"/>
          <w:rFonts w:ascii="Segoe UI" w:hAnsi="Segoe UI" w:cs="Segoe UI"/>
        </w:rPr>
        <w:t xml:space="preserve">of recovered P </w:t>
      </w:r>
      <w:r w:rsidR="00C60AEA">
        <w:rPr>
          <w:rStyle w:val="break-words"/>
          <w:rFonts w:ascii="Segoe UI" w:hAnsi="Segoe UI" w:cs="Segoe UI"/>
        </w:rPr>
        <w:t xml:space="preserve">in valuable applications.   </w:t>
      </w:r>
      <w:r>
        <w:rPr>
          <w:rFonts w:ascii="Segoe UI" w:hAnsi="Segoe UI" w:cs="Segoe UI"/>
        </w:rPr>
        <w:br/>
      </w:r>
      <w:r>
        <w:rPr>
          <w:rStyle w:val="break-words"/>
          <w:rFonts w:ascii="Segoe UI" w:hAnsi="Segoe UI" w:cs="Segoe UI"/>
        </w:rPr>
        <w:t> </w:t>
      </w:r>
      <w:r>
        <w:rPr>
          <w:rFonts w:ascii="Segoe UI" w:hAnsi="Segoe UI" w:cs="Segoe UI"/>
        </w:rPr>
        <w:br/>
      </w:r>
      <w:r>
        <w:rPr>
          <w:rStyle w:val="break-words"/>
          <w:rFonts w:ascii="Segoe UI" w:hAnsi="Segoe UI" w:cs="Segoe UI"/>
        </w:rPr>
        <w:t>The Consortium consists of distinguished experts from University of Ege (Turkey), </w:t>
      </w:r>
      <w:hyperlink r:id="rId6" w:history="1">
        <w:r>
          <w:rPr>
            <w:rStyle w:val="Hyperlink"/>
            <w:rFonts w:ascii="Segoe UI" w:hAnsi="Segoe UI" w:cs="Segoe UI"/>
          </w:rPr>
          <w:t>Universidade do Porto</w:t>
        </w:r>
      </w:hyperlink>
      <w:r>
        <w:rPr>
          <w:rStyle w:val="break-words"/>
          <w:rFonts w:ascii="Segoe UI" w:hAnsi="Segoe UI" w:cs="Segoe UI"/>
        </w:rPr>
        <w:t> (Portugal), </w:t>
      </w:r>
      <w:hyperlink r:id="rId7" w:history="1">
        <w:r>
          <w:rPr>
            <w:rStyle w:val="Hyperlink"/>
            <w:rFonts w:ascii="Segoe UI" w:hAnsi="Segoe UI" w:cs="Segoe UI"/>
          </w:rPr>
          <w:t>University POLITEHNICA of Bucharest</w:t>
        </w:r>
      </w:hyperlink>
      <w:r>
        <w:rPr>
          <w:rStyle w:val="break-words"/>
          <w:rFonts w:ascii="Segoe UI" w:hAnsi="Segoe UI" w:cs="Segoe UI"/>
        </w:rPr>
        <w:t> (Romania), Central Mining Institute and PROGEO (Poland), and </w:t>
      </w:r>
      <w:hyperlink r:id="rId8" w:history="1">
        <w:r>
          <w:rPr>
            <w:rStyle w:val="Hyperlink"/>
            <w:rFonts w:ascii="Segoe UI" w:hAnsi="Segoe UI" w:cs="Segoe UI"/>
          </w:rPr>
          <w:t>University of Brescia</w:t>
        </w:r>
      </w:hyperlink>
      <w:r>
        <w:rPr>
          <w:rStyle w:val="break-words"/>
          <w:rFonts w:ascii="Segoe UI" w:hAnsi="Segoe UI" w:cs="Segoe UI"/>
        </w:rPr>
        <w:t> (Italy).</w:t>
      </w:r>
      <w:r w:rsidR="009F11CB">
        <w:rPr>
          <w:rStyle w:val="break-words"/>
          <w:rFonts w:ascii="Segoe UI" w:hAnsi="Segoe UI" w:cs="Segoe UI"/>
        </w:rPr>
        <w:t xml:space="preserve"> The project </w:t>
      </w:r>
      <w:r w:rsidR="00C60AEA">
        <w:rPr>
          <w:rStyle w:val="break-words"/>
          <w:rFonts w:ascii="Segoe UI" w:hAnsi="Segoe UI" w:cs="Segoe UI"/>
        </w:rPr>
        <w:t xml:space="preserve">is planned </w:t>
      </w:r>
      <w:r w:rsidR="009F11CB">
        <w:rPr>
          <w:rStyle w:val="break-words"/>
          <w:rFonts w:ascii="Segoe UI" w:hAnsi="Segoe UI" w:cs="Segoe UI"/>
        </w:rPr>
        <w:t xml:space="preserve">for 3 </w:t>
      </w:r>
      <w:proofErr w:type="gramStart"/>
      <w:r w:rsidR="009F11CB">
        <w:rPr>
          <w:rStyle w:val="break-words"/>
          <w:rFonts w:ascii="Segoe UI" w:hAnsi="Segoe UI" w:cs="Segoe UI"/>
        </w:rPr>
        <w:t>years</w:t>
      </w:r>
      <w:proofErr w:type="gramEnd"/>
      <w:r w:rsidR="009F11CB">
        <w:rPr>
          <w:rStyle w:val="break-words"/>
          <w:rFonts w:ascii="Segoe UI" w:hAnsi="Segoe UI" w:cs="Segoe UI"/>
        </w:rPr>
        <w:t xml:space="preserve"> </w:t>
      </w:r>
      <w:r w:rsidR="00C60AEA">
        <w:rPr>
          <w:rStyle w:val="break-words"/>
          <w:rFonts w:ascii="Segoe UI" w:hAnsi="Segoe UI" w:cs="Segoe UI"/>
        </w:rPr>
        <w:t xml:space="preserve">and it is </w:t>
      </w:r>
      <w:r w:rsidR="009F11CB">
        <w:rPr>
          <w:rStyle w:val="break-words"/>
          <w:rFonts w:ascii="Segoe UI" w:hAnsi="Segoe UI" w:cs="Segoe UI"/>
        </w:rPr>
        <w:t>coordinated by Dr. Guozhu Ye from Swerim AB</w:t>
      </w:r>
      <w:r w:rsidR="00AA7D1E">
        <w:rPr>
          <w:rStyle w:val="break-words"/>
          <w:rFonts w:ascii="Segoe UI" w:hAnsi="Segoe UI" w:cs="Segoe UI"/>
        </w:rPr>
        <w:t>, and Dr. Elsayed Mousa executive manager</w:t>
      </w:r>
      <w:r w:rsidR="009F11CB">
        <w:rPr>
          <w:rStyle w:val="break-words"/>
          <w:rFonts w:ascii="Segoe UI" w:hAnsi="Segoe UI" w:cs="Segoe UI"/>
        </w:rPr>
        <w:t xml:space="preserve">. </w:t>
      </w:r>
      <w:r w:rsidR="00C60AEA">
        <w:rPr>
          <w:rStyle w:val="break-words"/>
          <w:rFonts w:ascii="Segoe UI" w:hAnsi="Segoe UI" w:cs="Segoe UI"/>
        </w:rPr>
        <w:t xml:space="preserve">PHIGO website will be created shortly </w:t>
      </w:r>
      <w:r w:rsidR="00682008">
        <w:rPr>
          <w:rStyle w:val="break-words"/>
          <w:rFonts w:ascii="Segoe UI" w:hAnsi="Segoe UI" w:cs="Segoe UI"/>
        </w:rPr>
        <w:t xml:space="preserve">to </w:t>
      </w:r>
      <w:r w:rsidR="009827F9">
        <w:rPr>
          <w:rStyle w:val="break-words"/>
          <w:rFonts w:ascii="Segoe UI" w:hAnsi="Segoe UI" w:cs="Segoe UI"/>
        </w:rPr>
        <w:t xml:space="preserve">update all interested organizations and stakeholders with the running project activities and to </w:t>
      </w:r>
      <w:r w:rsidR="00682008">
        <w:rPr>
          <w:rStyle w:val="break-words"/>
          <w:rFonts w:ascii="Segoe UI" w:hAnsi="Segoe UI" w:cs="Segoe UI"/>
        </w:rPr>
        <w:t xml:space="preserve">disseminate the project results.  </w:t>
      </w:r>
      <w:r>
        <w:rPr>
          <w:rStyle w:val="break-words"/>
          <w:rFonts w:ascii="Segoe UI" w:hAnsi="Segoe UI" w:cs="Segoe UI"/>
        </w:rPr>
        <w:t> </w:t>
      </w:r>
      <w:r>
        <w:rPr>
          <w:rFonts w:ascii="Segoe UI" w:hAnsi="Segoe UI" w:cs="Segoe UI"/>
        </w:rPr>
        <w:br/>
      </w:r>
    </w:p>
    <w:p w14:paraId="2832F27C" w14:textId="5259AD1C" w:rsidR="00006F27" w:rsidRDefault="00006F27" w:rsidP="00006F27">
      <w:pPr>
        <w:shd w:val="clear" w:color="auto" w:fill="FFFFFF"/>
        <w:rPr>
          <w:rFonts w:ascii="Segoe UI" w:hAnsi="Segoe UI" w:cs="Segoe UI"/>
        </w:rPr>
      </w:pPr>
    </w:p>
    <w:p w14:paraId="5B278973" w14:textId="61C58EFE" w:rsidR="00813BE6" w:rsidRDefault="00682008">
      <w:pPr>
        <w:rPr>
          <w:noProof/>
        </w:rPr>
      </w:pPr>
      <w:r>
        <w:rPr>
          <w:noProof/>
        </w:rPr>
        <w:drawing>
          <wp:inline distT="0" distB="0" distL="0" distR="0" wp14:anchorId="68DE5329" wp14:editId="519BDD36">
            <wp:extent cx="6458728" cy="32629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572" cy="32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3145C8" w14:textId="17688A5F" w:rsidR="003C14BE" w:rsidRPr="003C14BE" w:rsidRDefault="003C14BE" w:rsidP="003C14BE"/>
    <w:sectPr w:rsidR="003C14BE" w:rsidRPr="003C14B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8E9D1C" w14:textId="77777777" w:rsidR="00813BE6" w:rsidRDefault="00813BE6" w:rsidP="00813BE6">
      <w:pPr>
        <w:spacing w:after="0" w:line="240" w:lineRule="auto"/>
      </w:pPr>
      <w:r>
        <w:separator/>
      </w:r>
    </w:p>
  </w:endnote>
  <w:endnote w:type="continuationSeparator" w:id="0">
    <w:p w14:paraId="584EE9E7" w14:textId="77777777" w:rsidR="00813BE6" w:rsidRDefault="00813BE6" w:rsidP="00813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852AF" w14:textId="77777777" w:rsidR="00813BE6" w:rsidRDefault="00813B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74E8B3" w14:textId="77777777" w:rsidR="00813BE6" w:rsidRDefault="00813B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CD5CB" w14:textId="77777777" w:rsidR="00813BE6" w:rsidRDefault="00813B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4FA6CA" w14:textId="77777777" w:rsidR="00813BE6" w:rsidRDefault="00813BE6" w:rsidP="00813BE6">
      <w:pPr>
        <w:spacing w:after="0" w:line="240" w:lineRule="auto"/>
      </w:pPr>
      <w:r>
        <w:separator/>
      </w:r>
    </w:p>
  </w:footnote>
  <w:footnote w:type="continuationSeparator" w:id="0">
    <w:p w14:paraId="54091AA3" w14:textId="77777777" w:rsidR="00813BE6" w:rsidRDefault="00813BE6" w:rsidP="00813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DD642D" w14:textId="77777777" w:rsidR="00813BE6" w:rsidRDefault="00813B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5E068" w14:textId="77777777" w:rsidR="00813BE6" w:rsidRDefault="00813B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2B4FA" w14:textId="77777777" w:rsidR="00813BE6" w:rsidRDefault="00813B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zAyMDcyMjUxMzA1NjVS0lEKTi0uzszPAykwrAUA44Y6mSwAAAA="/>
  </w:docVars>
  <w:rsids>
    <w:rsidRoot w:val="00006F27"/>
    <w:rsid w:val="00006F27"/>
    <w:rsid w:val="001C556C"/>
    <w:rsid w:val="00381F66"/>
    <w:rsid w:val="003C14BE"/>
    <w:rsid w:val="00457C4C"/>
    <w:rsid w:val="00602906"/>
    <w:rsid w:val="00682008"/>
    <w:rsid w:val="00792013"/>
    <w:rsid w:val="00813BE6"/>
    <w:rsid w:val="009827F9"/>
    <w:rsid w:val="009F11CB"/>
    <w:rsid w:val="00AA7D1E"/>
    <w:rsid w:val="00AF1DA9"/>
    <w:rsid w:val="00C60AEA"/>
    <w:rsid w:val="00CA1DD6"/>
    <w:rsid w:val="00E7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6DE4E9"/>
  <w15:chartTrackingRefBased/>
  <w15:docId w15:val="{12584DFB-0A32-4AA0-B5CA-8F2579D1C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F27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6F27"/>
    <w:rPr>
      <w:color w:val="0563C1" w:themeColor="hyperlink"/>
      <w:u w:val="single"/>
    </w:rPr>
  </w:style>
  <w:style w:type="character" w:customStyle="1" w:styleId="break-words">
    <w:name w:val="break-words"/>
    <w:basedOn w:val="DefaultParagraphFont"/>
    <w:rsid w:val="00006F27"/>
  </w:style>
  <w:style w:type="character" w:styleId="FollowedHyperlink">
    <w:name w:val="FollowedHyperlink"/>
    <w:basedOn w:val="DefaultParagraphFont"/>
    <w:uiPriority w:val="99"/>
    <w:semiHidden/>
    <w:unhideWhenUsed/>
    <w:rsid w:val="00006F2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13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BE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13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BE6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university-of-brescia/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www.linkedin.com/company/upb1818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linkedin.com/company/universidadedoporto/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1415</Characters>
  <Application>Microsoft Office Word</Application>
  <DocSecurity>0</DocSecurity>
  <Lines>26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Elsayed Mousa</dc:creator>
  <cp:keywords/>
  <dc:description/>
  <cp:lastModifiedBy>Elsayed Mousa</cp:lastModifiedBy>
  <cp:revision>2</cp:revision>
  <dcterms:created xsi:type="dcterms:W3CDTF">2024-12-09T08:40:00Z</dcterms:created>
  <dcterms:modified xsi:type="dcterms:W3CDTF">2024-12-09T08:40:00Z</dcterms:modified>
</cp:coreProperties>
</file>